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2C" w:rsidRPr="00303F2C" w:rsidRDefault="00303F2C" w:rsidP="00303F2C">
      <w:pPr>
        <w:rPr>
          <w:bCs/>
        </w:rPr>
      </w:pPr>
      <w:r>
        <w:rPr>
          <w:bCs/>
        </w:rPr>
        <w:t>Comment on the</w:t>
      </w:r>
      <w:r w:rsidRPr="00303F2C">
        <w:rPr>
          <w:bCs/>
        </w:rPr>
        <w:t xml:space="preserve"> title/intro and/or conclusion</w:t>
      </w:r>
      <w:r>
        <w:rPr>
          <w:bCs/>
        </w:rPr>
        <w:t>, if that seems called for.  Are they effective</w:t>
      </w:r>
      <w:r w:rsidRPr="00303F2C">
        <w:rPr>
          <w:bCs/>
        </w:rPr>
        <w:t xml:space="preserve">? </w:t>
      </w:r>
      <w:proofErr w:type="gramStart"/>
      <w:r w:rsidRPr="00303F2C">
        <w:rPr>
          <w:bCs/>
        </w:rPr>
        <w:t>Why/why not?</w:t>
      </w:r>
      <w:proofErr w:type="gramEnd"/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 xml:space="preserve">What is the thesis (and if you can’t </w:t>
      </w:r>
      <w:r>
        <w:rPr>
          <w:bCs/>
        </w:rPr>
        <w:t>find</w:t>
      </w:r>
      <w:r w:rsidRPr="00303F2C">
        <w:rPr>
          <w:bCs/>
        </w:rPr>
        <w:t xml:space="preserve"> it, then what comes close</w:t>
      </w:r>
      <w:r>
        <w:rPr>
          <w:bCs/>
        </w:rPr>
        <w:t>st to sounding like a thesis</w:t>
      </w:r>
      <w:r w:rsidRPr="00303F2C">
        <w:rPr>
          <w:bCs/>
        </w:rPr>
        <w:t>?) How clear/</w:t>
      </w:r>
      <w:r>
        <w:rPr>
          <w:bCs/>
        </w:rPr>
        <w:t>compelling/effective</w:t>
      </w:r>
      <w:r w:rsidRPr="00303F2C">
        <w:rPr>
          <w:bCs/>
        </w:rPr>
        <w:t xml:space="preserve"> is it? (Why/why not?</w:t>
      </w:r>
      <w:r>
        <w:rPr>
          <w:bCs/>
        </w:rPr>
        <w:t xml:space="preserve"> Would you recommend adjusting or refining it in any way?</w:t>
      </w:r>
      <w:r w:rsidRPr="00303F2C">
        <w:rPr>
          <w:bCs/>
        </w:rPr>
        <w:t>)</w:t>
      </w:r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 xml:space="preserve">Does </w:t>
      </w:r>
      <w:r>
        <w:rPr>
          <w:bCs/>
        </w:rPr>
        <w:t>the paper’s</w:t>
      </w:r>
      <w:r w:rsidRPr="00303F2C">
        <w:rPr>
          <w:bCs/>
        </w:rPr>
        <w:t xml:space="preserve"> argument </w:t>
      </w:r>
      <w:r>
        <w:rPr>
          <w:bCs/>
        </w:rPr>
        <w:t xml:space="preserve">consistently </w:t>
      </w:r>
      <w:r w:rsidRPr="00303F2C">
        <w:rPr>
          <w:bCs/>
        </w:rPr>
        <w:t xml:space="preserve">support and/or adhere to </w:t>
      </w:r>
      <w:r>
        <w:rPr>
          <w:bCs/>
        </w:rPr>
        <w:t>its</w:t>
      </w:r>
      <w:r w:rsidRPr="00303F2C">
        <w:rPr>
          <w:bCs/>
        </w:rPr>
        <w:t xml:space="preserve"> thesis? Which parts of </w:t>
      </w:r>
      <w:r>
        <w:rPr>
          <w:bCs/>
        </w:rPr>
        <w:t>the</w:t>
      </w:r>
      <w:r w:rsidRPr="00303F2C">
        <w:rPr>
          <w:bCs/>
        </w:rPr>
        <w:t xml:space="preserve"> argument</w:t>
      </w:r>
      <w:r>
        <w:rPr>
          <w:bCs/>
        </w:rPr>
        <w:t xml:space="preserve"> (if any)</w:t>
      </w:r>
      <w:r w:rsidRPr="00303F2C">
        <w:rPr>
          <w:bCs/>
        </w:rPr>
        <w:t xml:space="preserve"> do </w:t>
      </w:r>
      <w:r w:rsidRPr="00303F2C">
        <w:rPr>
          <w:bCs/>
          <w:i/>
        </w:rPr>
        <w:t>not</w:t>
      </w:r>
      <w:r w:rsidRPr="00303F2C">
        <w:rPr>
          <w:bCs/>
        </w:rPr>
        <w:t xml:space="preserve"> pertain to the thesis? </w:t>
      </w:r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>What major claims is the paper making</w:t>
      </w:r>
      <w:r>
        <w:rPr>
          <w:bCs/>
        </w:rPr>
        <w:t xml:space="preserve"> in the course of its argument?  D</w:t>
      </w:r>
      <w:r w:rsidRPr="00303F2C">
        <w:rPr>
          <w:bCs/>
        </w:rPr>
        <w:t xml:space="preserve">o they make sense? </w:t>
      </w:r>
      <w:proofErr w:type="gramStart"/>
      <w:r w:rsidRPr="00303F2C">
        <w:rPr>
          <w:bCs/>
        </w:rPr>
        <w:t>(How so/how not?)</w:t>
      </w:r>
      <w:proofErr w:type="gramEnd"/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 xml:space="preserve">How seamless is the </w:t>
      </w:r>
      <w:r w:rsidRPr="00303F2C">
        <w:rPr>
          <w:bCs/>
          <w:i/>
        </w:rPr>
        <w:t>logic</w:t>
      </w:r>
      <w:r w:rsidRPr="00303F2C">
        <w:rPr>
          <w:bCs/>
        </w:rPr>
        <w:t xml:space="preserve"> of the </w:t>
      </w:r>
      <w:r>
        <w:rPr>
          <w:bCs/>
        </w:rPr>
        <w:t xml:space="preserve">paper’s </w:t>
      </w:r>
      <w:r w:rsidRPr="00303F2C">
        <w:rPr>
          <w:bCs/>
        </w:rPr>
        <w:t xml:space="preserve">argument? Are there abrupt jumps or transitions? What suggestions would you make for a different arrangement that </w:t>
      </w:r>
      <w:r>
        <w:rPr>
          <w:bCs/>
        </w:rPr>
        <w:t>might</w:t>
      </w:r>
      <w:r w:rsidRPr="00303F2C">
        <w:rPr>
          <w:bCs/>
        </w:rPr>
        <w:t xml:space="preserve"> make </w:t>
      </w:r>
      <w:r w:rsidRPr="00303F2C">
        <w:rPr>
          <w:bCs/>
          <w:i/>
        </w:rPr>
        <w:t>more</w:t>
      </w:r>
      <w:r w:rsidRPr="00303F2C">
        <w:rPr>
          <w:bCs/>
        </w:rPr>
        <w:t xml:space="preserve"> sens</w:t>
      </w:r>
      <w:r>
        <w:rPr>
          <w:bCs/>
        </w:rPr>
        <w:t>e or b</w:t>
      </w:r>
      <w:r w:rsidRPr="00303F2C">
        <w:rPr>
          <w:bCs/>
        </w:rPr>
        <w:t>e more effective?</w:t>
      </w:r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>
        <w:rPr>
          <w:bCs/>
        </w:rPr>
        <w:t>What counterarguments to one or more</w:t>
      </w:r>
      <w:r w:rsidRPr="00303F2C">
        <w:rPr>
          <w:bCs/>
        </w:rPr>
        <w:t xml:space="preserve"> specific claim</w:t>
      </w:r>
      <w:r>
        <w:rPr>
          <w:bCs/>
        </w:rPr>
        <w:t>s</w:t>
      </w:r>
      <w:r w:rsidRPr="00303F2C">
        <w:rPr>
          <w:bCs/>
        </w:rPr>
        <w:t xml:space="preserve"> has the writer not considered?</w:t>
      </w:r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 xml:space="preserve">Which examples and/or quotes that the writer cites/uses are less relevant to/supportive of the argument? Are quotes </w:t>
      </w:r>
      <w:r>
        <w:rPr>
          <w:bCs/>
        </w:rPr>
        <w:t xml:space="preserve">themselves </w:t>
      </w:r>
      <w:r w:rsidRPr="00303F2C">
        <w:rPr>
          <w:bCs/>
        </w:rPr>
        <w:t>essential or could they be shortened/eliminated?</w:t>
      </w:r>
    </w:p>
    <w:p w:rsidR="00303F2C" w:rsidRDefault="00303F2C" w:rsidP="00303F2C">
      <w:pPr>
        <w:rPr>
          <w:bCs/>
        </w:rPr>
      </w:pP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>Does the paper’s argument adhere to the writer’s chosen critical lens?</w:t>
      </w:r>
      <w:r>
        <w:rPr>
          <w:bCs/>
        </w:rPr>
        <w:t xml:space="preserve">  How so/how not?  (I.e., what makes it a feminist/postcolonial/queer/gender theory analysis?)</w:t>
      </w: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br/>
      </w:r>
    </w:p>
    <w:p w:rsidR="00303F2C" w:rsidRPr="00303F2C" w:rsidRDefault="00303F2C" w:rsidP="00303F2C">
      <w:pPr>
        <w:rPr>
          <w:bCs/>
        </w:rPr>
      </w:pPr>
      <w:r w:rsidRPr="00303F2C">
        <w:rPr>
          <w:bCs/>
        </w:rPr>
        <w:t> </w:t>
      </w:r>
    </w:p>
    <w:p w:rsidR="00303F2C" w:rsidRDefault="00303F2C" w:rsidP="00303F2C">
      <w:pPr>
        <w:rPr>
          <w:bCs/>
        </w:rPr>
      </w:pPr>
      <w:r>
        <w:rPr>
          <w:bCs/>
        </w:rPr>
        <w:t>And i</w:t>
      </w:r>
      <w:bookmarkStart w:id="0" w:name="_GoBack"/>
      <w:bookmarkEnd w:id="0"/>
      <w:r>
        <w:rPr>
          <w:bCs/>
        </w:rPr>
        <w:t>f you have the time and/or the inclination, feel free to note any of the following—sparingly.  (Don’t get all nitpicky like your professor.)</w:t>
      </w:r>
    </w:p>
    <w:p w:rsidR="00303F2C" w:rsidRDefault="00303F2C" w:rsidP="00303F2C">
      <w:pPr>
        <w:rPr>
          <w:bCs/>
        </w:rPr>
      </w:pPr>
    </w:p>
    <w:p w:rsidR="00303F2C" w:rsidRDefault="00303F2C" w:rsidP="00303F2C">
      <w:pPr>
        <w:rPr>
          <w:bCs/>
        </w:rPr>
      </w:pPr>
      <w:r w:rsidRPr="00303F2C">
        <w:rPr>
          <w:bCs/>
        </w:rPr>
        <w:t>Are there any glaring MLA issues?</w:t>
      </w:r>
    </w:p>
    <w:p w:rsidR="00303F2C" w:rsidRPr="00303F2C" w:rsidRDefault="00303F2C" w:rsidP="00303F2C">
      <w:pPr>
        <w:rPr>
          <w:bCs/>
        </w:rPr>
      </w:pPr>
      <w:proofErr w:type="gramStart"/>
      <w:r w:rsidRPr="00303F2C">
        <w:rPr>
          <w:bCs/>
        </w:rPr>
        <w:t>Any (mechanical) issues with integration of quotes?</w:t>
      </w:r>
      <w:proofErr w:type="gramEnd"/>
    </w:p>
    <w:p w:rsidR="00B24816" w:rsidRPr="00303F2C" w:rsidRDefault="00B24816"/>
    <w:sectPr w:rsidR="00B24816" w:rsidRPr="00303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 w:comments="0" w:insDel="0" w:formatting="0"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2C"/>
    <w:rsid w:val="00303F2C"/>
    <w:rsid w:val="00B2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8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4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06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4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12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05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744183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047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9331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133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736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5777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329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17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5840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28381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50654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78334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49505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13735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39660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02327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557773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03250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2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1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74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49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68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9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29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10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143115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860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4155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7409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754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357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411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9785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05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05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500080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8328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73326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2411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06150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73522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572818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80858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83376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Eldridge</dc:creator>
  <cp:lastModifiedBy>Michael Eldridge</cp:lastModifiedBy>
  <cp:revision>1</cp:revision>
  <dcterms:created xsi:type="dcterms:W3CDTF">2014-12-05T03:54:00Z</dcterms:created>
  <dcterms:modified xsi:type="dcterms:W3CDTF">2014-12-05T04:05:00Z</dcterms:modified>
</cp:coreProperties>
</file>